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50AF" w14:textId="77777777" w:rsidR="000A1FAB" w:rsidRDefault="000A1FAB"/>
    <w:p w14:paraId="56B5BDED" w14:textId="4C7F25FD" w:rsidR="001C0A18" w:rsidRPr="00AE2833" w:rsidRDefault="001C0A18" w:rsidP="001C0A18">
      <w:pPr>
        <w:rPr>
          <w:b/>
          <w:bCs/>
          <w:sz w:val="28"/>
          <w:szCs w:val="28"/>
        </w:rPr>
      </w:pPr>
      <w:r w:rsidRPr="001C0A18">
        <w:rPr>
          <w:b/>
          <w:bCs/>
          <w:sz w:val="28"/>
          <w:szCs w:val="28"/>
        </w:rPr>
        <w:t>Farnborough Masonic Centre Schedule of Hire Charges</w:t>
      </w:r>
      <w:r w:rsidR="00AE2833" w:rsidRPr="00AE2833">
        <w:rPr>
          <w:b/>
          <w:bCs/>
          <w:sz w:val="28"/>
          <w:szCs w:val="28"/>
        </w:rPr>
        <w:t xml:space="preserve"> </w:t>
      </w:r>
      <w:r w:rsidRPr="001C0A18">
        <w:rPr>
          <w:b/>
          <w:bCs/>
          <w:sz w:val="28"/>
          <w:szCs w:val="28"/>
        </w:rPr>
        <w:t>January 2025</w:t>
      </w:r>
    </w:p>
    <w:p w14:paraId="2B314D69" w14:textId="77777777" w:rsidR="001C0A18" w:rsidRDefault="001C0A18" w:rsidP="001C0A18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26"/>
        <w:gridCol w:w="2100"/>
        <w:gridCol w:w="2254"/>
        <w:gridCol w:w="3026"/>
      </w:tblGrid>
      <w:tr w:rsidR="001C0A18" w14:paraId="137E2493" w14:textId="77777777" w:rsidTr="001C0A18">
        <w:tc>
          <w:tcPr>
            <w:tcW w:w="2826" w:type="dxa"/>
          </w:tcPr>
          <w:p w14:paraId="58548A80" w14:textId="2F562367" w:rsidR="001C0A18" w:rsidRDefault="001C0A18" w:rsidP="001C0A18">
            <w:r>
              <w:t>Room</w:t>
            </w:r>
          </w:p>
        </w:tc>
        <w:tc>
          <w:tcPr>
            <w:tcW w:w="2100" w:type="dxa"/>
          </w:tcPr>
          <w:p w14:paraId="3E523521" w14:textId="0F96A8D2" w:rsidR="001C0A18" w:rsidRDefault="001C0A18" w:rsidP="001C0A18">
            <w:r>
              <w:t>Capacity</w:t>
            </w:r>
          </w:p>
        </w:tc>
        <w:tc>
          <w:tcPr>
            <w:tcW w:w="2254" w:type="dxa"/>
          </w:tcPr>
          <w:p w14:paraId="72CD0AA7" w14:textId="4966C68B" w:rsidR="001C0A18" w:rsidRDefault="001C0A18" w:rsidP="001C0A18">
            <w:r>
              <w:t>Standard charge per hour</w:t>
            </w:r>
          </w:p>
        </w:tc>
        <w:tc>
          <w:tcPr>
            <w:tcW w:w="3026" w:type="dxa"/>
          </w:tcPr>
          <w:p w14:paraId="3F1E9670" w14:textId="7D5EBECD" w:rsidR="001C0A18" w:rsidRDefault="001C0A18" w:rsidP="001C0A18">
            <w:r>
              <w:t>Discounted charge per hour (See notes)</w:t>
            </w:r>
          </w:p>
        </w:tc>
      </w:tr>
      <w:tr w:rsidR="001C0A18" w14:paraId="315D12AD" w14:textId="77777777" w:rsidTr="001C0A18">
        <w:tc>
          <w:tcPr>
            <w:tcW w:w="2826" w:type="dxa"/>
          </w:tcPr>
          <w:p w14:paraId="2406BFF1" w14:textId="77777777" w:rsidR="001C0A18" w:rsidRPr="001C0A18" w:rsidRDefault="001C0A18" w:rsidP="001C0A18">
            <w:pPr>
              <w:rPr>
                <w:b/>
                <w:bCs/>
              </w:rPr>
            </w:pPr>
            <w:r w:rsidRPr="001C0A18">
              <w:rPr>
                <w:b/>
                <w:bCs/>
              </w:rPr>
              <w:t>Main Dining Room</w:t>
            </w:r>
          </w:p>
          <w:p w14:paraId="31FE3BD2" w14:textId="77777777" w:rsidR="001C0A18" w:rsidRPr="001C0A18" w:rsidRDefault="001C0A18" w:rsidP="001C0A18">
            <w:r w:rsidRPr="001C0A18">
              <w:t>(Ground Floor) including</w:t>
            </w:r>
          </w:p>
          <w:p w14:paraId="694DE5BB" w14:textId="0149B4C5" w:rsidR="001C0A18" w:rsidRDefault="001C0A18" w:rsidP="001C0A18">
            <w:r w:rsidRPr="001C0A18">
              <w:t>use of the Bar Area</w:t>
            </w:r>
          </w:p>
        </w:tc>
        <w:tc>
          <w:tcPr>
            <w:tcW w:w="2100" w:type="dxa"/>
          </w:tcPr>
          <w:p w14:paraId="6C7317F7" w14:textId="36F1EB51" w:rsidR="001C0A18" w:rsidRDefault="001C0A18" w:rsidP="001C0A18">
            <w:r w:rsidRPr="001C0A18">
              <w:t>110 persons max</w:t>
            </w:r>
          </w:p>
        </w:tc>
        <w:tc>
          <w:tcPr>
            <w:tcW w:w="2254" w:type="dxa"/>
          </w:tcPr>
          <w:p w14:paraId="166B4130" w14:textId="23FD9324" w:rsidR="001C0A18" w:rsidRDefault="001C0A18" w:rsidP="001C0A18">
            <w:r>
              <w:t>£35</w:t>
            </w:r>
          </w:p>
        </w:tc>
        <w:tc>
          <w:tcPr>
            <w:tcW w:w="3026" w:type="dxa"/>
          </w:tcPr>
          <w:p w14:paraId="2BB09BFD" w14:textId="05179874" w:rsidR="001C0A18" w:rsidRDefault="001C0A18" w:rsidP="001C0A18">
            <w:r>
              <w:t>£25</w:t>
            </w:r>
          </w:p>
        </w:tc>
      </w:tr>
      <w:tr w:rsidR="001C0A18" w14:paraId="20650E00" w14:textId="77777777" w:rsidTr="001C0A18">
        <w:tc>
          <w:tcPr>
            <w:tcW w:w="2826" w:type="dxa"/>
          </w:tcPr>
          <w:p w14:paraId="5AA2418D" w14:textId="7518916E" w:rsidR="001C0A18" w:rsidRDefault="001C0A18" w:rsidP="001C0A18">
            <w:r w:rsidRPr="001C0A18">
              <w:rPr>
                <w:b/>
                <w:bCs/>
              </w:rPr>
              <w:t>Upper Dining Room</w:t>
            </w:r>
            <w:r w:rsidRPr="001C0A18">
              <w:t xml:space="preserve"> (First</w:t>
            </w:r>
            <w:r>
              <w:t xml:space="preserve"> </w:t>
            </w:r>
            <w:r w:rsidRPr="001C0A18">
              <w:t>Floor) including use of the</w:t>
            </w:r>
            <w:r>
              <w:t xml:space="preserve"> </w:t>
            </w:r>
            <w:r w:rsidRPr="001C0A18">
              <w:t>Bar Area</w:t>
            </w:r>
          </w:p>
        </w:tc>
        <w:tc>
          <w:tcPr>
            <w:tcW w:w="2100" w:type="dxa"/>
          </w:tcPr>
          <w:p w14:paraId="1DB99BBC" w14:textId="4B0D3C8A" w:rsidR="001C0A18" w:rsidRDefault="001C0A18" w:rsidP="001C0A18">
            <w:r w:rsidRPr="001C0A18">
              <w:t>60 persons max</w:t>
            </w:r>
          </w:p>
        </w:tc>
        <w:tc>
          <w:tcPr>
            <w:tcW w:w="2254" w:type="dxa"/>
          </w:tcPr>
          <w:p w14:paraId="74984925" w14:textId="25A106F2" w:rsidR="001C0A18" w:rsidRDefault="001C0A18" w:rsidP="001C0A18">
            <w:r>
              <w:t>£25</w:t>
            </w:r>
          </w:p>
        </w:tc>
        <w:tc>
          <w:tcPr>
            <w:tcW w:w="3026" w:type="dxa"/>
          </w:tcPr>
          <w:p w14:paraId="113B0615" w14:textId="26102638" w:rsidR="001C0A18" w:rsidRDefault="001C0A18" w:rsidP="001C0A18">
            <w:r>
              <w:t>£20</w:t>
            </w:r>
          </w:p>
        </w:tc>
      </w:tr>
      <w:tr w:rsidR="001C0A18" w14:paraId="40356865" w14:textId="77777777" w:rsidTr="001C0A18">
        <w:tc>
          <w:tcPr>
            <w:tcW w:w="2826" w:type="dxa"/>
          </w:tcPr>
          <w:p w14:paraId="35EC5193" w14:textId="77777777" w:rsidR="001C0A18" w:rsidRPr="001C0A18" w:rsidRDefault="001C0A18" w:rsidP="001C0A18">
            <w:pPr>
              <w:rPr>
                <w:b/>
                <w:bCs/>
              </w:rPr>
            </w:pPr>
            <w:r w:rsidRPr="001C0A18">
              <w:rPr>
                <w:b/>
                <w:bCs/>
              </w:rPr>
              <w:t>Conference Room</w:t>
            </w:r>
          </w:p>
          <w:p w14:paraId="5FD6DC95" w14:textId="460256DC" w:rsidR="001C0A18" w:rsidRDefault="001C0A18" w:rsidP="001C0A18">
            <w:r w:rsidRPr="001C0A18">
              <w:t>(Ground Floor)</w:t>
            </w:r>
          </w:p>
        </w:tc>
        <w:tc>
          <w:tcPr>
            <w:tcW w:w="2100" w:type="dxa"/>
          </w:tcPr>
          <w:p w14:paraId="50D91E03" w14:textId="3E4DD03A" w:rsidR="001C0A18" w:rsidRDefault="001C0A18" w:rsidP="001C0A18">
            <w:r w:rsidRPr="001C0A18">
              <w:t>16 persons max</w:t>
            </w:r>
          </w:p>
        </w:tc>
        <w:tc>
          <w:tcPr>
            <w:tcW w:w="2254" w:type="dxa"/>
          </w:tcPr>
          <w:p w14:paraId="346149C8" w14:textId="1AD9BB2B" w:rsidR="001C0A18" w:rsidRDefault="001C0A18" w:rsidP="001C0A18">
            <w:r>
              <w:t>£11</w:t>
            </w:r>
          </w:p>
        </w:tc>
        <w:tc>
          <w:tcPr>
            <w:tcW w:w="3026" w:type="dxa"/>
          </w:tcPr>
          <w:p w14:paraId="13585EB1" w14:textId="52FE2F1F" w:rsidR="001C0A18" w:rsidRDefault="001C0A18" w:rsidP="001C0A18">
            <w:r>
              <w:t>£10</w:t>
            </w:r>
          </w:p>
        </w:tc>
      </w:tr>
      <w:tr w:rsidR="001C0A18" w14:paraId="0045ABE3" w14:textId="77777777" w:rsidTr="001C0A18">
        <w:tc>
          <w:tcPr>
            <w:tcW w:w="2826" w:type="dxa"/>
          </w:tcPr>
          <w:p w14:paraId="24F62EB9" w14:textId="77777777" w:rsidR="001C0A18" w:rsidRPr="001C0A18" w:rsidRDefault="001C0A18" w:rsidP="001C0A18">
            <w:pPr>
              <w:rPr>
                <w:b/>
                <w:bCs/>
              </w:rPr>
            </w:pPr>
            <w:r w:rsidRPr="001C0A18">
              <w:rPr>
                <w:b/>
                <w:bCs/>
              </w:rPr>
              <w:t>Bar Area only</w:t>
            </w:r>
          </w:p>
          <w:p w14:paraId="309A339F" w14:textId="136B3365" w:rsidR="001C0A18" w:rsidRPr="001C0A18" w:rsidRDefault="001C0A18" w:rsidP="001C0A18">
            <w:r w:rsidRPr="001C0A18">
              <w:t>(Ground Floor)</w:t>
            </w:r>
          </w:p>
        </w:tc>
        <w:tc>
          <w:tcPr>
            <w:tcW w:w="2100" w:type="dxa"/>
          </w:tcPr>
          <w:p w14:paraId="26BB37F9" w14:textId="78EF1F92" w:rsidR="001C0A18" w:rsidRDefault="001C0A18" w:rsidP="001C0A18">
            <w:r w:rsidRPr="001C0A18">
              <w:t>110 persons max</w:t>
            </w:r>
          </w:p>
        </w:tc>
        <w:tc>
          <w:tcPr>
            <w:tcW w:w="2254" w:type="dxa"/>
          </w:tcPr>
          <w:p w14:paraId="775F23CB" w14:textId="30BDD8E2" w:rsidR="001C0A18" w:rsidRDefault="001C0A18" w:rsidP="001C0A18">
            <w:r>
              <w:t>£25</w:t>
            </w:r>
          </w:p>
        </w:tc>
        <w:tc>
          <w:tcPr>
            <w:tcW w:w="3026" w:type="dxa"/>
          </w:tcPr>
          <w:p w14:paraId="17ED28DF" w14:textId="08012FA9" w:rsidR="001C0A18" w:rsidRDefault="001C0A18" w:rsidP="001C0A18">
            <w:r>
              <w:t xml:space="preserve">£20 </w:t>
            </w:r>
          </w:p>
        </w:tc>
      </w:tr>
    </w:tbl>
    <w:p w14:paraId="71A674BB" w14:textId="77777777" w:rsidR="001C0A18" w:rsidRDefault="001C0A18" w:rsidP="001C0A18"/>
    <w:p w14:paraId="6F8E3E1A" w14:textId="4B987F7D" w:rsidR="00AE2833" w:rsidRDefault="00AE2833" w:rsidP="001C0A18">
      <w:r>
        <w:t xml:space="preserve">Discounted rates apply for the </w:t>
      </w:r>
      <w:proofErr w:type="gramStart"/>
      <w:r>
        <w:t>following:-</w:t>
      </w:r>
      <w:proofErr w:type="gramEnd"/>
    </w:p>
    <w:p w14:paraId="55F00F26" w14:textId="28405304" w:rsidR="00AE2833" w:rsidRDefault="00AE2833" w:rsidP="001C0A18">
      <w:r>
        <w:t>Masonic Units and members thereof hosting private/social events.</w:t>
      </w:r>
    </w:p>
    <w:p w14:paraId="715F51BA" w14:textId="3F4E1A53" w:rsidR="00AE2833" w:rsidRDefault="00AE2833" w:rsidP="001C0A18">
      <w:r>
        <w:t>Local community and/or registered charities.</w:t>
      </w:r>
    </w:p>
    <w:p w14:paraId="7777D40C" w14:textId="77777777" w:rsidR="00AE2833" w:rsidRDefault="00AE2833" w:rsidP="001C0A18"/>
    <w:p w14:paraId="0C6288CA" w14:textId="2B189E64" w:rsidR="00B663A5" w:rsidRDefault="00B663A5" w:rsidP="001C0A18">
      <w:r>
        <w:t>Note – any catering or bar service has to be arranged directly with the caterer.</w:t>
      </w:r>
    </w:p>
    <w:p w14:paraId="29218683" w14:textId="43647847" w:rsidR="00B663A5" w:rsidRPr="001C0A18" w:rsidRDefault="00AE2833" w:rsidP="001C0A18">
      <w:r>
        <w:t>Note – all private events are provisional until payment has been made.</w:t>
      </w:r>
    </w:p>
    <w:sectPr w:rsidR="00B663A5" w:rsidRPr="001C0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AB"/>
    <w:rsid w:val="000A1FAB"/>
    <w:rsid w:val="0017099E"/>
    <w:rsid w:val="001C0A18"/>
    <w:rsid w:val="008D0C39"/>
    <w:rsid w:val="00AE2833"/>
    <w:rsid w:val="00B6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6E98"/>
  <w15:chartTrackingRefBased/>
  <w15:docId w15:val="{8834CD07-D388-45A3-9526-49B60EB5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F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620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Cooper</dc:creator>
  <cp:keywords/>
  <dc:description/>
  <cp:lastModifiedBy>Adrian Cooper</cp:lastModifiedBy>
  <cp:revision>2</cp:revision>
  <dcterms:created xsi:type="dcterms:W3CDTF">2025-12-23T00:08:00Z</dcterms:created>
  <dcterms:modified xsi:type="dcterms:W3CDTF">2025-12-23T00:08:00Z</dcterms:modified>
</cp:coreProperties>
</file>